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1BE1" w14:textId="7ED3C85A" w:rsidR="00834C4D" w:rsidRPr="00834C4D" w:rsidRDefault="00834C4D">
      <w:pPr>
        <w:rPr>
          <w:b/>
          <w:bCs/>
          <w:sz w:val="28"/>
          <w:szCs w:val="28"/>
        </w:rPr>
      </w:pPr>
      <w:r w:rsidRPr="00834C4D">
        <w:rPr>
          <w:b/>
          <w:bCs/>
          <w:sz w:val="28"/>
          <w:szCs w:val="28"/>
        </w:rPr>
        <w:t xml:space="preserve">Client: Sunbelt Rentals </w:t>
      </w:r>
      <w:r>
        <w:rPr>
          <w:b/>
          <w:bCs/>
          <w:sz w:val="28"/>
          <w:szCs w:val="28"/>
        </w:rPr>
        <w:t>(Airdrie)</w:t>
      </w:r>
    </w:p>
    <w:p w14:paraId="2711F1AE" w14:textId="0796D593" w:rsidR="00445BF5" w:rsidRDefault="004D35F7">
      <w:pPr>
        <w:rPr>
          <w:sz w:val="28"/>
          <w:szCs w:val="28"/>
        </w:rPr>
      </w:pPr>
      <w:r w:rsidRPr="004D35F7">
        <w:rPr>
          <w:sz w:val="28"/>
          <w:szCs w:val="28"/>
        </w:rPr>
        <w:t>2018 T500J Tow-Pro Boom Lift</w:t>
      </w:r>
    </w:p>
    <w:p w14:paraId="463790AB" w14:textId="5FC60176" w:rsidR="004D35F7" w:rsidRDefault="004D35F7">
      <w:pPr>
        <w:rPr>
          <w:sz w:val="28"/>
          <w:szCs w:val="28"/>
        </w:rPr>
      </w:pPr>
      <w:r>
        <w:rPr>
          <w:sz w:val="28"/>
          <w:szCs w:val="28"/>
        </w:rPr>
        <w:t>Unit 70032022</w:t>
      </w:r>
    </w:p>
    <w:p w14:paraId="22A8089F" w14:textId="5EFFB718" w:rsidR="004D35F7" w:rsidRDefault="004D35F7">
      <w:pPr>
        <w:rPr>
          <w:sz w:val="28"/>
          <w:szCs w:val="28"/>
        </w:rPr>
      </w:pPr>
      <w:r>
        <w:rPr>
          <w:sz w:val="28"/>
          <w:szCs w:val="28"/>
        </w:rPr>
        <w:t>S/N 0030009581</w:t>
      </w:r>
    </w:p>
    <w:p w14:paraId="4CAF8430" w14:textId="5FA36EFD" w:rsidR="004D35F7" w:rsidRDefault="004D35F7">
      <w:pPr>
        <w:rPr>
          <w:sz w:val="28"/>
          <w:szCs w:val="28"/>
        </w:rPr>
      </w:pPr>
      <w:r>
        <w:rPr>
          <w:sz w:val="28"/>
          <w:szCs w:val="28"/>
        </w:rPr>
        <w:t>Hours 233.7</w:t>
      </w:r>
    </w:p>
    <w:p w14:paraId="56D76F23" w14:textId="4DD5836D" w:rsidR="004D35F7" w:rsidRDefault="004D35F7">
      <w:pPr>
        <w:rPr>
          <w:sz w:val="28"/>
          <w:szCs w:val="28"/>
        </w:rPr>
      </w:pPr>
      <w:r>
        <w:rPr>
          <w:sz w:val="28"/>
          <w:szCs w:val="28"/>
        </w:rPr>
        <w:t>24V DC electric power</w:t>
      </w:r>
    </w:p>
    <w:p w14:paraId="45B9009A" w14:textId="2424C4F5" w:rsidR="004D35F7" w:rsidRDefault="004D35F7">
      <w:pPr>
        <w:rPr>
          <w:sz w:val="28"/>
          <w:szCs w:val="28"/>
        </w:rPr>
      </w:pPr>
      <w:r>
        <w:rPr>
          <w:sz w:val="28"/>
          <w:szCs w:val="28"/>
        </w:rPr>
        <w:t xml:space="preserve">Hz Outreach </w:t>
      </w:r>
      <w:r w:rsidR="00A52DBD">
        <w:rPr>
          <w:sz w:val="28"/>
          <w:szCs w:val="28"/>
        </w:rPr>
        <w:t>30 ft/ 9.14 m</w:t>
      </w:r>
    </w:p>
    <w:p w14:paraId="361B7B41" w14:textId="1B514864" w:rsidR="00A52DBD" w:rsidRDefault="00A52DBD">
      <w:pPr>
        <w:rPr>
          <w:sz w:val="28"/>
          <w:szCs w:val="28"/>
        </w:rPr>
      </w:pPr>
      <w:r>
        <w:rPr>
          <w:sz w:val="28"/>
          <w:szCs w:val="28"/>
        </w:rPr>
        <w:t>Platform Height 50 ft/ 15.24 m</w:t>
      </w:r>
    </w:p>
    <w:p w14:paraId="41AB97C7" w14:textId="169A56CE" w:rsidR="00A52DBD" w:rsidRDefault="00A52DBD">
      <w:pPr>
        <w:rPr>
          <w:sz w:val="28"/>
          <w:szCs w:val="28"/>
        </w:rPr>
      </w:pPr>
      <w:r>
        <w:rPr>
          <w:sz w:val="28"/>
          <w:szCs w:val="28"/>
        </w:rPr>
        <w:t>Up and Over Height 18 ft/ 5.49 m</w:t>
      </w:r>
    </w:p>
    <w:p w14:paraId="5012E9E5" w14:textId="647BE5F3" w:rsidR="00A52DBD" w:rsidRDefault="00A52DBD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Pr="00A52DBD">
        <w:rPr>
          <w:sz w:val="28"/>
          <w:szCs w:val="28"/>
        </w:rPr>
        <w:t xml:space="preserve">ydraulic </w:t>
      </w:r>
      <w:r>
        <w:rPr>
          <w:sz w:val="28"/>
          <w:szCs w:val="28"/>
        </w:rPr>
        <w:t>A</w:t>
      </w:r>
      <w:r w:rsidRPr="00A52DBD">
        <w:rPr>
          <w:sz w:val="28"/>
          <w:szCs w:val="28"/>
        </w:rPr>
        <w:t xml:space="preserve">uto-leveling </w:t>
      </w:r>
      <w:r>
        <w:rPr>
          <w:sz w:val="28"/>
          <w:szCs w:val="28"/>
        </w:rPr>
        <w:t>O</w:t>
      </w:r>
      <w:r w:rsidRPr="00A52DBD">
        <w:rPr>
          <w:sz w:val="28"/>
          <w:szCs w:val="28"/>
        </w:rPr>
        <w:t>utriggers</w:t>
      </w:r>
    </w:p>
    <w:p w14:paraId="09887679" w14:textId="16C4E88C" w:rsidR="00A52DBD" w:rsidRDefault="00A52DBD">
      <w:pPr>
        <w:rPr>
          <w:sz w:val="28"/>
          <w:szCs w:val="28"/>
        </w:rPr>
      </w:pPr>
      <w:r>
        <w:rPr>
          <w:sz w:val="28"/>
          <w:szCs w:val="28"/>
        </w:rPr>
        <w:t>65 MPH/ 105 KPH Tow behind speed</w:t>
      </w:r>
    </w:p>
    <w:p w14:paraId="508D1613" w14:textId="0FF77D33" w:rsidR="00A52DBD" w:rsidRDefault="00A52DBD">
      <w:pPr>
        <w:rPr>
          <w:sz w:val="28"/>
          <w:szCs w:val="28"/>
        </w:rPr>
      </w:pPr>
      <w:r>
        <w:rPr>
          <w:sz w:val="28"/>
          <w:szCs w:val="28"/>
        </w:rPr>
        <w:t>Standard air and water lines to platform</w:t>
      </w:r>
    </w:p>
    <w:p w14:paraId="7A549272" w14:textId="20002A0C" w:rsidR="00A52DBD" w:rsidRPr="004D35F7" w:rsidRDefault="00A52DBD">
      <w:pPr>
        <w:rPr>
          <w:sz w:val="28"/>
          <w:szCs w:val="28"/>
        </w:rPr>
      </w:pPr>
      <w:r>
        <w:rPr>
          <w:sz w:val="28"/>
          <w:szCs w:val="28"/>
        </w:rPr>
        <w:t xml:space="preserve">Accessory Mounting Tray for Generator. Air Compressor or Pressure Washer </w:t>
      </w:r>
    </w:p>
    <w:sectPr w:rsidR="00A52DBD" w:rsidRPr="004D3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F7"/>
    <w:rsid w:val="00445BF5"/>
    <w:rsid w:val="004D35F7"/>
    <w:rsid w:val="00834C4D"/>
    <w:rsid w:val="00870BE3"/>
    <w:rsid w:val="00A5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B2D8"/>
  <w15:chartTrackingRefBased/>
  <w15:docId w15:val="{00088685-E15E-474F-8A9C-74AD8701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Ross</dc:creator>
  <cp:keywords/>
  <dc:description/>
  <cp:lastModifiedBy>Calvin Ross</cp:lastModifiedBy>
  <cp:revision>2</cp:revision>
  <dcterms:created xsi:type="dcterms:W3CDTF">2023-08-15T22:44:00Z</dcterms:created>
  <dcterms:modified xsi:type="dcterms:W3CDTF">2023-08-16T14:32:00Z</dcterms:modified>
</cp:coreProperties>
</file>